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6B2" w:rsidRDefault="00D11C90">
      <w:pPr>
        <w:rPr>
          <w:rFonts w:ascii="Bradley Hand ITC" w:hAnsi="Bradley Hand ITC"/>
          <w:b/>
          <w:i/>
          <w:lang w:val="en-US"/>
        </w:rPr>
      </w:pPr>
      <w:r w:rsidRPr="00002E5C">
        <w:rPr>
          <w:lang w:val="en-US"/>
        </w:rPr>
        <w:t xml:space="preserve">What’s coming up in </w:t>
      </w:r>
      <w:proofErr w:type="gramStart"/>
      <w:r w:rsidR="00002E5C" w:rsidRPr="00002E5C">
        <w:rPr>
          <w:rFonts w:ascii="Bradley Hand ITC" w:hAnsi="Bradley Hand ITC"/>
          <w:b/>
          <w:i/>
          <w:lang w:val="en-US"/>
        </w:rPr>
        <w:t>Writing</w:t>
      </w:r>
      <w:proofErr w:type="gramEnd"/>
      <w:r w:rsidR="00002E5C" w:rsidRPr="00002E5C">
        <w:rPr>
          <w:rFonts w:ascii="Bradley Hand ITC" w:hAnsi="Bradley Hand ITC"/>
          <w:b/>
          <w:i/>
          <w:lang w:val="en-US"/>
        </w:rPr>
        <w:t xml:space="preserve"> class?</w:t>
      </w:r>
    </w:p>
    <w:p w:rsidR="00002E5C" w:rsidRPr="008E3D2A" w:rsidRDefault="00002E5C" w:rsidP="008E3D2A">
      <w:pPr>
        <w:pStyle w:val="Prrafodelista"/>
        <w:numPr>
          <w:ilvl w:val="0"/>
          <w:numId w:val="3"/>
        </w:numPr>
        <w:rPr>
          <w:rFonts w:cstheme="minorHAnsi"/>
          <w:lang w:val="en-US"/>
        </w:rPr>
      </w:pPr>
      <w:r w:rsidRPr="008E3D2A">
        <w:rPr>
          <w:rFonts w:cstheme="minorHAnsi"/>
          <w:lang w:val="en-US"/>
        </w:rPr>
        <w:t>Homework assignments: You will have to write 4 journal entries in total for this partial. They will be checked the week of Oct.3-7.</w:t>
      </w:r>
    </w:p>
    <w:p w:rsidR="00002E5C" w:rsidRDefault="00002E5C" w:rsidP="008E3D2A">
      <w:pPr>
        <w:ind w:left="360" w:firstLine="360"/>
        <w:rPr>
          <w:rFonts w:cstheme="minorHAnsi"/>
          <w:lang w:val="en-US"/>
        </w:rPr>
      </w:pPr>
      <w:r>
        <w:rPr>
          <w:rFonts w:cstheme="minorHAnsi"/>
          <w:lang w:val="en-US"/>
        </w:rPr>
        <w:t xml:space="preserve">The idea is, the more you write the better you get at it. </w:t>
      </w:r>
      <w:proofErr w:type="gramStart"/>
      <w:r>
        <w:rPr>
          <w:rFonts w:cstheme="minorHAnsi"/>
          <w:lang w:val="en-US"/>
        </w:rPr>
        <w:t>Chose two topics from the Odyssey list and two topics from A Separate Peace list to complete your journal entries.</w:t>
      </w:r>
      <w:proofErr w:type="gramEnd"/>
      <w:r>
        <w:rPr>
          <w:rFonts w:cstheme="minorHAnsi"/>
          <w:lang w:val="en-US"/>
        </w:rPr>
        <w:t xml:space="preserve"> Journal entries should be one page long written in your notebook. Neatness, handwriting and content will be taken into consideration for grading. Remember, journal entries should have reference to the book and your opinion.</w:t>
      </w:r>
      <w:r w:rsidR="00FD0A06">
        <w:rPr>
          <w:rFonts w:cstheme="minorHAnsi"/>
          <w:lang w:val="en-US"/>
        </w:rPr>
        <w:t xml:space="preserve"> Write from the heart, there is no right or wrong content in journal entries, but there is a lack of voice. This is your private place to write.</w:t>
      </w:r>
    </w:p>
    <w:p w:rsidR="00002E5C" w:rsidRDefault="00002E5C" w:rsidP="008E3D2A">
      <w:pPr>
        <w:ind w:firstLine="360"/>
        <w:rPr>
          <w:rFonts w:cstheme="minorHAnsi"/>
          <w:lang w:val="en-US"/>
        </w:rPr>
      </w:pPr>
      <w:r>
        <w:rPr>
          <w:rFonts w:cstheme="minorHAnsi"/>
          <w:lang w:val="en-US"/>
        </w:rPr>
        <w:t xml:space="preserve">Topics for </w:t>
      </w:r>
      <w:proofErr w:type="gramStart"/>
      <w:r>
        <w:rPr>
          <w:rFonts w:cstheme="minorHAnsi"/>
          <w:lang w:val="en-US"/>
        </w:rPr>
        <w:t>The</w:t>
      </w:r>
      <w:proofErr w:type="gramEnd"/>
      <w:r>
        <w:rPr>
          <w:rFonts w:cstheme="minorHAnsi"/>
          <w:lang w:val="en-US"/>
        </w:rPr>
        <w:t xml:space="preserve"> Odyssey:</w:t>
      </w:r>
    </w:p>
    <w:p w:rsidR="00002E5C" w:rsidRPr="00002E5C" w:rsidRDefault="00002E5C" w:rsidP="00002E5C">
      <w:pPr>
        <w:pStyle w:val="Prrafodelista"/>
        <w:numPr>
          <w:ilvl w:val="0"/>
          <w:numId w:val="1"/>
        </w:numPr>
        <w:rPr>
          <w:rStyle w:val="apple-style-span"/>
          <w:rFonts w:cstheme="minorHAnsi"/>
          <w:lang w:val="en-US"/>
        </w:rPr>
      </w:pPr>
      <w:r w:rsidRPr="00002E5C">
        <w:rPr>
          <w:rStyle w:val="apple-style-span"/>
          <w:rFonts w:cstheme="minorHAnsi"/>
          <w:color w:val="333333"/>
          <w:shd w:val="clear" w:color="auto" w:fill="FFFFFF"/>
          <w:lang w:val="en-US"/>
        </w:rPr>
        <w:t>What kinds of qualities does Odysseus have that make him a good leader?</w:t>
      </w:r>
    </w:p>
    <w:p w:rsidR="00002E5C" w:rsidRPr="00002E5C" w:rsidRDefault="00002E5C" w:rsidP="00002E5C">
      <w:pPr>
        <w:pStyle w:val="Prrafodelista"/>
        <w:numPr>
          <w:ilvl w:val="0"/>
          <w:numId w:val="1"/>
        </w:numPr>
        <w:rPr>
          <w:rStyle w:val="apple-style-span"/>
          <w:rFonts w:cstheme="minorHAnsi"/>
          <w:lang w:val="en-US"/>
        </w:rPr>
      </w:pPr>
      <w:r w:rsidRPr="00002E5C">
        <w:rPr>
          <w:rStyle w:val="apple-converted-space"/>
          <w:rFonts w:cstheme="minorHAnsi"/>
          <w:color w:val="333333"/>
          <w:shd w:val="clear" w:color="auto" w:fill="FFFFFF"/>
          <w:lang w:val="en-US"/>
        </w:rPr>
        <w:t> </w:t>
      </w:r>
      <w:r w:rsidRPr="00002E5C">
        <w:rPr>
          <w:rStyle w:val="apple-style-span"/>
          <w:rFonts w:cstheme="minorHAnsi"/>
          <w:color w:val="333333"/>
          <w:shd w:val="clear" w:color="auto" w:fill="FFFFFF"/>
          <w:lang w:val="en-US"/>
        </w:rPr>
        <w:t>If someone says to you "Beware of Greeks bearing Gifts" what would this be in reference to and what could it possibly mean to you?</w:t>
      </w:r>
    </w:p>
    <w:p w:rsidR="00002E5C" w:rsidRPr="00002E5C" w:rsidRDefault="00002E5C" w:rsidP="00002E5C">
      <w:pPr>
        <w:pStyle w:val="Prrafodelista"/>
        <w:numPr>
          <w:ilvl w:val="0"/>
          <w:numId w:val="1"/>
        </w:numPr>
        <w:rPr>
          <w:rStyle w:val="apple-style-span"/>
          <w:rFonts w:cstheme="minorHAnsi"/>
          <w:lang w:val="en-US"/>
        </w:rPr>
      </w:pPr>
      <w:r w:rsidRPr="00002E5C">
        <w:rPr>
          <w:rStyle w:val="apple-style-span"/>
          <w:rFonts w:cstheme="minorHAnsi"/>
          <w:color w:val="333333"/>
          <w:shd w:val="clear" w:color="auto" w:fill="FFFFFF"/>
          <w:lang w:val="en-US"/>
        </w:rPr>
        <w:t>Tell about a journey you once took.</w:t>
      </w:r>
    </w:p>
    <w:p w:rsidR="00002E5C" w:rsidRPr="0012665A" w:rsidRDefault="00002E5C" w:rsidP="00002E5C">
      <w:pPr>
        <w:pStyle w:val="Prrafodelista"/>
        <w:numPr>
          <w:ilvl w:val="0"/>
          <w:numId w:val="1"/>
        </w:numPr>
        <w:rPr>
          <w:rFonts w:cstheme="minorHAnsi"/>
          <w:lang w:val="en-US"/>
        </w:rPr>
      </w:pPr>
      <w:r w:rsidRPr="00002E5C">
        <w:rPr>
          <w:rStyle w:val="apple-converted-space"/>
          <w:rFonts w:ascii="Arial" w:hAnsi="Arial" w:cs="Arial"/>
          <w:color w:val="333333"/>
          <w:sz w:val="27"/>
          <w:szCs w:val="27"/>
          <w:shd w:val="clear" w:color="auto" w:fill="FFFFFF"/>
          <w:lang w:val="en-US"/>
        </w:rPr>
        <w:t> </w:t>
      </w:r>
      <w:r w:rsidRPr="0012665A">
        <w:rPr>
          <w:rStyle w:val="apple-style-span"/>
          <w:rFonts w:cstheme="minorHAnsi"/>
          <w:color w:val="333333"/>
          <w:shd w:val="clear" w:color="auto" w:fill="FFFFFF"/>
          <w:lang w:val="en-US"/>
        </w:rPr>
        <w:t>Human weakness plays a big part in this story. Tell what Odysseus' weakness is and why Homer might have wanted to include this in his story.</w:t>
      </w:r>
    </w:p>
    <w:p w:rsidR="0012665A" w:rsidRDefault="0012665A" w:rsidP="008E3D2A">
      <w:pPr>
        <w:ind w:firstLine="360"/>
        <w:rPr>
          <w:rFonts w:cstheme="minorHAnsi"/>
          <w:lang w:val="en-US"/>
        </w:rPr>
      </w:pPr>
      <w:r>
        <w:rPr>
          <w:rFonts w:cstheme="minorHAnsi"/>
          <w:lang w:val="en-US"/>
        </w:rPr>
        <w:t xml:space="preserve">Topics for </w:t>
      </w:r>
      <w:proofErr w:type="gramStart"/>
      <w:r>
        <w:rPr>
          <w:rFonts w:cstheme="minorHAnsi"/>
          <w:lang w:val="en-US"/>
        </w:rPr>
        <w:t>A</w:t>
      </w:r>
      <w:proofErr w:type="gramEnd"/>
      <w:r>
        <w:rPr>
          <w:rFonts w:cstheme="minorHAnsi"/>
          <w:lang w:val="en-US"/>
        </w:rPr>
        <w:t xml:space="preserve"> Separate Peace:</w:t>
      </w:r>
    </w:p>
    <w:p w:rsidR="0012665A" w:rsidRDefault="0012665A" w:rsidP="0012665A">
      <w:pPr>
        <w:pStyle w:val="Prrafodelista"/>
        <w:numPr>
          <w:ilvl w:val="0"/>
          <w:numId w:val="2"/>
        </w:numPr>
        <w:rPr>
          <w:rFonts w:cstheme="minorHAnsi"/>
          <w:lang w:val="en-US"/>
        </w:rPr>
      </w:pPr>
      <w:r>
        <w:rPr>
          <w:rFonts w:cstheme="minorHAnsi"/>
          <w:lang w:val="en-US"/>
        </w:rPr>
        <w:t>Chose a birthday celebration, describe this experience. Why was it important or different?</w:t>
      </w:r>
    </w:p>
    <w:p w:rsidR="0012665A" w:rsidRDefault="0012665A" w:rsidP="0012665A">
      <w:pPr>
        <w:pStyle w:val="Prrafodelista"/>
        <w:numPr>
          <w:ilvl w:val="0"/>
          <w:numId w:val="2"/>
        </w:numPr>
        <w:rPr>
          <w:rFonts w:cstheme="minorHAnsi"/>
          <w:lang w:val="en-US"/>
        </w:rPr>
      </w:pPr>
      <w:r>
        <w:rPr>
          <w:rFonts w:cstheme="minorHAnsi"/>
          <w:lang w:val="en-US"/>
        </w:rPr>
        <w:t>Gene and Finney have very different personalities, yet they are very close friends. Do you have a friendship like this? Explain.</w:t>
      </w:r>
    </w:p>
    <w:p w:rsidR="0012665A" w:rsidRDefault="0012665A" w:rsidP="0012665A">
      <w:pPr>
        <w:pStyle w:val="Prrafodelista"/>
        <w:numPr>
          <w:ilvl w:val="0"/>
          <w:numId w:val="2"/>
        </w:numPr>
        <w:rPr>
          <w:rFonts w:cstheme="minorHAnsi"/>
          <w:lang w:val="en-US"/>
        </w:rPr>
      </w:pPr>
      <w:r>
        <w:rPr>
          <w:rFonts w:cstheme="minorHAnsi"/>
          <w:lang w:val="en-US"/>
        </w:rPr>
        <w:t>Conscience and guilt are mayor themes in this story. Have you ever experienced something that has made you feel guilty? Explain.</w:t>
      </w:r>
    </w:p>
    <w:p w:rsidR="00FD0A06" w:rsidRDefault="00FD0A06" w:rsidP="0012665A">
      <w:pPr>
        <w:pStyle w:val="Prrafodelista"/>
        <w:numPr>
          <w:ilvl w:val="0"/>
          <w:numId w:val="2"/>
        </w:numPr>
        <w:rPr>
          <w:rFonts w:cstheme="minorHAnsi"/>
          <w:lang w:val="en-US"/>
        </w:rPr>
      </w:pPr>
      <w:r>
        <w:rPr>
          <w:rFonts w:cstheme="minorHAnsi"/>
          <w:lang w:val="en-US"/>
        </w:rPr>
        <w:t>Sometimes we like to appear something that we are not, even if it’s not consciously. Gene experienced this many times. Have you? How? Explain.</w:t>
      </w:r>
    </w:p>
    <w:p w:rsidR="00002E5C" w:rsidRPr="00002E5C" w:rsidRDefault="00002E5C">
      <w:pPr>
        <w:rPr>
          <w:rFonts w:cstheme="minorHAnsi"/>
          <w:lang w:val="en-US"/>
        </w:rPr>
      </w:pPr>
    </w:p>
    <w:sectPr w:rsidR="00002E5C" w:rsidRPr="00002E5C" w:rsidSect="00E416B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E1E71"/>
    <w:multiLevelType w:val="hybridMultilevel"/>
    <w:tmpl w:val="F684DEB8"/>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
    <w:nsid w:val="2CE052CE"/>
    <w:multiLevelType w:val="hybridMultilevel"/>
    <w:tmpl w:val="C6A67A64"/>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
    <w:nsid w:val="47C17162"/>
    <w:multiLevelType w:val="hybridMultilevel"/>
    <w:tmpl w:val="F58EE864"/>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D11C90"/>
    <w:rsid w:val="00002E5C"/>
    <w:rsid w:val="0012665A"/>
    <w:rsid w:val="002F0E95"/>
    <w:rsid w:val="00447EB4"/>
    <w:rsid w:val="006431A2"/>
    <w:rsid w:val="00707BD5"/>
    <w:rsid w:val="00783CC1"/>
    <w:rsid w:val="00890E06"/>
    <w:rsid w:val="008E3D2A"/>
    <w:rsid w:val="00D11C90"/>
    <w:rsid w:val="00E416B2"/>
    <w:rsid w:val="00FD0A06"/>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6B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02E5C"/>
    <w:pPr>
      <w:ind w:left="720"/>
      <w:contextualSpacing/>
    </w:pPr>
  </w:style>
  <w:style w:type="character" w:customStyle="1" w:styleId="apple-style-span">
    <w:name w:val="apple-style-span"/>
    <w:basedOn w:val="Fuentedeprrafopredeter"/>
    <w:rsid w:val="00002E5C"/>
  </w:style>
  <w:style w:type="character" w:customStyle="1" w:styleId="apple-converted-space">
    <w:name w:val="apple-converted-space"/>
    <w:basedOn w:val="Fuentedeprrafopredeter"/>
    <w:rsid w:val="00002E5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251</Words>
  <Characters>1385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 Rivera</dc:creator>
  <cp:lastModifiedBy>Ale Rivera</cp:lastModifiedBy>
  <cp:revision>2</cp:revision>
  <dcterms:created xsi:type="dcterms:W3CDTF">2011-09-14T15:46:00Z</dcterms:created>
  <dcterms:modified xsi:type="dcterms:W3CDTF">2011-09-26T18:36:00Z</dcterms:modified>
</cp:coreProperties>
</file>